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7DC4" w:rsidRPr="00BB509D" w:rsidRDefault="00327DC4" w:rsidP="00327DC4">
      <w:pPr>
        <w:pStyle w:val="Title"/>
        <w:rPr>
          <w:sz w:val="48"/>
          <w:szCs w:val="48"/>
        </w:rPr>
      </w:pPr>
      <w:r>
        <w:rPr>
          <w:noProof/>
          <w:u w:val="none"/>
          <w:lang w:bidi="pa-IN"/>
        </w:rPr>
        <w:drawing>
          <wp:inline distT="0" distB="0" distL="0" distR="0">
            <wp:extent cx="666750" cy="6572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grayscl/>
                    </a:blip>
                    <a:srcRect/>
                    <a:stretch>
                      <a:fillRect/>
                    </a:stretch>
                  </pic:blipFill>
                  <pic:spPr bwMode="auto">
                    <a:xfrm>
                      <a:off x="0" y="0"/>
                      <a:ext cx="666750" cy="657225"/>
                    </a:xfrm>
                    <a:prstGeom prst="rect">
                      <a:avLst/>
                    </a:prstGeom>
                    <a:noFill/>
                    <a:ln w="9525">
                      <a:noFill/>
                      <a:miter lim="800000"/>
                      <a:headEnd/>
                      <a:tailEnd/>
                    </a:ln>
                  </pic:spPr>
                </pic:pic>
              </a:graphicData>
            </a:graphic>
          </wp:inline>
        </w:drawing>
      </w:r>
      <w:r w:rsidRPr="00BB509D">
        <w:rPr>
          <w:sz w:val="48"/>
          <w:szCs w:val="48"/>
        </w:rPr>
        <w:t>PUNJAB STATE POWER CORPORATION LIMITED</w:t>
      </w:r>
    </w:p>
    <w:p w:rsidR="00BB509D" w:rsidRPr="00BB509D" w:rsidRDefault="00327DC4" w:rsidP="00BB509D">
      <w:pPr>
        <w:pStyle w:val="Subtitle"/>
        <w:rPr>
          <w:sz w:val="32"/>
          <w:szCs w:val="32"/>
          <w:u w:val="none"/>
        </w:rPr>
      </w:pPr>
      <w:r w:rsidRPr="00BB509D">
        <w:rPr>
          <w:sz w:val="32"/>
          <w:szCs w:val="32"/>
          <w:u w:val="none"/>
        </w:rPr>
        <w:t xml:space="preserve">(Regd. </w:t>
      </w:r>
      <w:proofErr w:type="gramStart"/>
      <w:r w:rsidRPr="00BB509D">
        <w:rPr>
          <w:sz w:val="32"/>
          <w:szCs w:val="32"/>
          <w:u w:val="none"/>
        </w:rPr>
        <w:t>Office  PS</w:t>
      </w:r>
      <w:r w:rsidRPr="00BB509D">
        <w:rPr>
          <w:rFonts w:cs="Raavi"/>
          <w:sz w:val="32"/>
          <w:szCs w:val="32"/>
          <w:u w:val="none"/>
          <w:lang w:bidi="pa-IN"/>
        </w:rPr>
        <w:t>EB</w:t>
      </w:r>
      <w:proofErr w:type="gramEnd"/>
      <w:r w:rsidRPr="00BB509D">
        <w:rPr>
          <w:sz w:val="32"/>
          <w:szCs w:val="32"/>
          <w:u w:val="none"/>
        </w:rPr>
        <w:t xml:space="preserve"> Head Office, The Mall Patiala)</w:t>
      </w:r>
    </w:p>
    <w:p w:rsidR="00327DC4" w:rsidRPr="00BB509D" w:rsidRDefault="00327DC4" w:rsidP="00BB509D">
      <w:pPr>
        <w:pStyle w:val="Subtitle"/>
        <w:rPr>
          <w:sz w:val="32"/>
          <w:szCs w:val="32"/>
          <w:u w:val="none"/>
        </w:rPr>
      </w:pPr>
      <w:r w:rsidRPr="00BB509D">
        <w:rPr>
          <w:sz w:val="32"/>
          <w:szCs w:val="32"/>
          <w:u w:val="none"/>
        </w:rPr>
        <w:t xml:space="preserve">  Corporate Identification </w:t>
      </w:r>
      <w:proofErr w:type="gramStart"/>
      <w:r w:rsidRPr="00BB509D">
        <w:rPr>
          <w:sz w:val="32"/>
          <w:szCs w:val="32"/>
          <w:u w:val="none"/>
        </w:rPr>
        <w:t>Number :</w:t>
      </w:r>
      <w:proofErr w:type="gramEnd"/>
      <w:r w:rsidRPr="00BB509D">
        <w:rPr>
          <w:sz w:val="32"/>
          <w:szCs w:val="32"/>
          <w:u w:val="none"/>
        </w:rPr>
        <w:t xml:space="preserve"> U40109PB2010SGC033813 Website: www.pspcl.in</w:t>
      </w:r>
    </w:p>
    <w:p w:rsidR="00327DC4" w:rsidRPr="00BB509D" w:rsidRDefault="00EB3ED2" w:rsidP="00327DC4">
      <w:pPr>
        <w:pStyle w:val="Subtitle"/>
        <w:rPr>
          <w:sz w:val="32"/>
          <w:szCs w:val="32"/>
          <w:u w:val="none"/>
        </w:rPr>
      </w:pPr>
      <w:r>
        <w:rPr>
          <w:sz w:val="32"/>
          <w:szCs w:val="32"/>
          <w:u w:val="none"/>
        </w:rPr>
        <w:t>(Contact number: 9646</w:t>
      </w:r>
      <w:r w:rsidR="00DE7E0F">
        <w:rPr>
          <w:sz w:val="32"/>
          <w:szCs w:val="32"/>
          <w:u w:val="none"/>
        </w:rPr>
        <w:t>122941</w:t>
      </w:r>
      <w:r w:rsidR="00327DC4" w:rsidRPr="00BB509D">
        <w:rPr>
          <w:sz w:val="32"/>
          <w:szCs w:val="32"/>
          <w:u w:val="none"/>
        </w:rPr>
        <w:t>)</w:t>
      </w:r>
    </w:p>
    <w:p w:rsidR="00327DC4" w:rsidRDefault="00327DC4" w:rsidP="00327DC4">
      <w:pPr>
        <w:pStyle w:val="Subtitle"/>
        <w:rPr>
          <w:u w:val="none"/>
        </w:rPr>
      </w:pPr>
    </w:p>
    <w:p w:rsidR="00893280" w:rsidRPr="00BB509D" w:rsidRDefault="00327DC4">
      <w:pPr>
        <w:rPr>
          <w:b/>
          <w:bCs/>
          <w:sz w:val="28"/>
          <w:szCs w:val="28"/>
        </w:rPr>
      </w:pPr>
      <w:r w:rsidRPr="00BB509D">
        <w:rPr>
          <w:b/>
          <w:bCs/>
          <w:sz w:val="28"/>
          <w:szCs w:val="28"/>
        </w:rPr>
        <w:t>Tender Enquiry no.01</w:t>
      </w:r>
      <w:proofErr w:type="gramStart"/>
      <w:r w:rsidRPr="00BB509D">
        <w:rPr>
          <w:b/>
          <w:bCs/>
          <w:sz w:val="28"/>
          <w:szCs w:val="28"/>
        </w:rPr>
        <w:t>,02</w:t>
      </w:r>
      <w:proofErr w:type="gramEnd"/>
      <w:r w:rsidRPr="00BB509D">
        <w:rPr>
          <w:b/>
          <w:bCs/>
          <w:sz w:val="28"/>
          <w:szCs w:val="28"/>
        </w:rPr>
        <w:t xml:space="preserve"> /CMC-2/2021-22                                              </w:t>
      </w:r>
      <w:r w:rsidR="000C32DD" w:rsidRPr="00BB509D">
        <w:rPr>
          <w:b/>
          <w:bCs/>
          <w:sz w:val="28"/>
          <w:szCs w:val="28"/>
        </w:rPr>
        <w:t xml:space="preserve">                </w:t>
      </w:r>
      <w:r w:rsidRPr="00BB509D">
        <w:rPr>
          <w:b/>
          <w:bCs/>
          <w:sz w:val="28"/>
          <w:szCs w:val="28"/>
        </w:rPr>
        <w:t xml:space="preserve"> </w:t>
      </w:r>
      <w:r w:rsidR="00BB509D">
        <w:rPr>
          <w:b/>
          <w:bCs/>
          <w:sz w:val="28"/>
          <w:szCs w:val="28"/>
        </w:rPr>
        <w:t xml:space="preserve">                                  </w:t>
      </w:r>
      <w:r w:rsidRPr="00BB509D">
        <w:rPr>
          <w:b/>
          <w:bCs/>
          <w:sz w:val="28"/>
          <w:szCs w:val="28"/>
        </w:rPr>
        <w:t>Date: 31.5.2021</w:t>
      </w:r>
    </w:p>
    <w:p w:rsidR="00327DC4" w:rsidRPr="00BB509D" w:rsidRDefault="00327DC4" w:rsidP="000C32DD">
      <w:pPr>
        <w:jc w:val="both"/>
        <w:rPr>
          <w:b/>
          <w:bCs/>
          <w:sz w:val="28"/>
          <w:szCs w:val="28"/>
        </w:rPr>
      </w:pPr>
      <w:r w:rsidRPr="00BB509D">
        <w:rPr>
          <w:b/>
          <w:bCs/>
          <w:sz w:val="28"/>
          <w:szCs w:val="28"/>
        </w:rPr>
        <w:t xml:space="preserve">           </w:t>
      </w:r>
      <w:r w:rsidR="00BB509D">
        <w:rPr>
          <w:b/>
          <w:bCs/>
          <w:sz w:val="28"/>
          <w:szCs w:val="28"/>
        </w:rPr>
        <w:t>Additional S.E</w:t>
      </w:r>
      <w:proofErr w:type="gramStart"/>
      <w:r w:rsidR="00BB509D">
        <w:rPr>
          <w:b/>
          <w:bCs/>
          <w:sz w:val="28"/>
          <w:szCs w:val="28"/>
        </w:rPr>
        <w:t>.</w:t>
      </w:r>
      <w:r w:rsidRPr="00BB509D">
        <w:rPr>
          <w:b/>
          <w:bCs/>
          <w:sz w:val="28"/>
          <w:szCs w:val="28"/>
        </w:rPr>
        <w:t>/</w:t>
      </w:r>
      <w:proofErr w:type="gramEnd"/>
      <w:r w:rsidRPr="00BB509D">
        <w:rPr>
          <w:b/>
          <w:bCs/>
          <w:sz w:val="28"/>
          <w:szCs w:val="28"/>
        </w:rPr>
        <w:t xml:space="preserve"> Civil Maintenance Cell no.2, 66KV Grid Colony, PSPCL, Pat</w:t>
      </w:r>
      <w:r w:rsidR="00BB509D">
        <w:rPr>
          <w:b/>
          <w:bCs/>
          <w:sz w:val="28"/>
          <w:szCs w:val="28"/>
        </w:rPr>
        <w:t>iala invites e-</w:t>
      </w:r>
      <w:r w:rsidRPr="00BB509D">
        <w:rPr>
          <w:b/>
          <w:bCs/>
          <w:sz w:val="28"/>
          <w:szCs w:val="28"/>
        </w:rPr>
        <w:t xml:space="preserve"> tender for the work of 1) Renovation of M.E. Lab, 66KV Grid Colony, PSPCL, Patiala. </w:t>
      </w:r>
      <w:r w:rsidR="00BB509D">
        <w:rPr>
          <w:b/>
          <w:bCs/>
          <w:sz w:val="28"/>
          <w:szCs w:val="28"/>
        </w:rPr>
        <w:t xml:space="preserve">2) Cutting of grassy </w:t>
      </w:r>
      <w:r w:rsidRPr="00BB509D">
        <w:rPr>
          <w:b/>
          <w:bCs/>
          <w:sz w:val="28"/>
          <w:szCs w:val="28"/>
        </w:rPr>
        <w:t>lawns etc.</w:t>
      </w:r>
      <w:r w:rsidR="00BB509D">
        <w:rPr>
          <w:b/>
          <w:bCs/>
          <w:sz w:val="28"/>
          <w:szCs w:val="28"/>
        </w:rPr>
        <w:t xml:space="preserve"> and</w:t>
      </w:r>
      <w:r w:rsidRPr="00BB509D">
        <w:rPr>
          <w:b/>
          <w:bCs/>
          <w:sz w:val="28"/>
          <w:szCs w:val="28"/>
        </w:rPr>
        <w:t xml:space="preserve"> execution of Jobs of Complaint Clerk, Mason, Pump driver, Electrician, Carpenter, Plumber and Helpers to attend day to day complaints at 66KV Grid Colony ,PSPCL, Patiala. For Tender dates and terms &amp; </w:t>
      </w:r>
      <w:proofErr w:type="gramStart"/>
      <w:r w:rsidRPr="00BB509D">
        <w:rPr>
          <w:b/>
          <w:bCs/>
          <w:sz w:val="28"/>
          <w:szCs w:val="28"/>
        </w:rPr>
        <w:t xml:space="preserve">conditions </w:t>
      </w:r>
      <w:r w:rsidR="000C32DD" w:rsidRPr="00BB509D">
        <w:rPr>
          <w:b/>
          <w:bCs/>
          <w:sz w:val="28"/>
          <w:szCs w:val="28"/>
        </w:rPr>
        <w:t>,</w:t>
      </w:r>
      <w:proofErr w:type="gramEnd"/>
      <w:r w:rsidR="000C32DD" w:rsidRPr="00BB509D">
        <w:rPr>
          <w:b/>
          <w:bCs/>
          <w:sz w:val="28"/>
          <w:szCs w:val="28"/>
        </w:rPr>
        <w:t xml:space="preserve"> please refer to website </w:t>
      </w:r>
      <w:r w:rsidR="000C32DD" w:rsidRPr="00BB509D">
        <w:rPr>
          <w:b/>
          <w:bCs/>
          <w:sz w:val="28"/>
          <w:szCs w:val="28"/>
          <w:u w:val="single"/>
        </w:rPr>
        <w:t>www.eproc.punjab.gov.in</w:t>
      </w:r>
      <w:r w:rsidR="000C32DD" w:rsidRPr="00BB509D">
        <w:rPr>
          <w:b/>
          <w:bCs/>
          <w:sz w:val="28"/>
          <w:szCs w:val="28"/>
        </w:rPr>
        <w:t xml:space="preserve"> </w:t>
      </w:r>
      <w:r w:rsidR="00BB509D">
        <w:rPr>
          <w:b/>
          <w:bCs/>
          <w:sz w:val="28"/>
          <w:szCs w:val="28"/>
        </w:rPr>
        <w:t xml:space="preserve"> from 30.6.2021 from 3</w:t>
      </w:r>
      <w:r w:rsidR="000C32DD" w:rsidRPr="00BB509D">
        <w:rPr>
          <w:b/>
          <w:bCs/>
          <w:sz w:val="28"/>
          <w:szCs w:val="28"/>
        </w:rPr>
        <w:t>:00 pm onwards.</w:t>
      </w:r>
    </w:p>
    <w:p w:rsidR="00CD64A0" w:rsidRPr="00BB509D" w:rsidRDefault="0064111D" w:rsidP="00CD64A0">
      <w:pPr>
        <w:spacing w:after="0" w:line="240" w:lineRule="auto"/>
        <w:ind w:left="720" w:hanging="720"/>
        <w:jc w:val="both"/>
        <w:rPr>
          <w:b/>
          <w:bCs/>
          <w:sz w:val="28"/>
          <w:szCs w:val="28"/>
        </w:rPr>
      </w:pPr>
      <w:r>
        <w:rPr>
          <w:rFonts w:hint="cs"/>
          <w:b/>
          <w:bCs/>
          <w:sz w:val="28"/>
          <w:szCs w:val="28"/>
          <w:cs/>
        </w:rPr>
        <w:t>ਨੌਟ</w:t>
      </w:r>
      <w:r w:rsidR="000C32DD" w:rsidRPr="00BB509D">
        <w:rPr>
          <w:b/>
          <w:bCs/>
          <w:sz w:val="28"/>
          <w:szCs w:val="28"/>
        </w:rPr>
        <w:t>:-</w:t>
      </w:r>
      <w:r>
        <w:rPr>
          <w:rFonts w:hint="cs"/>
          <w:b/>
          <w:bCs/>
          <w:sz w:val="28"/>
          <w:szCs w:val="28"/>
          <w:cs/>
        </w:rPr>
        <w:t xml:space="preserve">   </w:t>
      </w:r>
      <w:r w:rsidR="00CD64A0" w:rsidRPr="00BB509D">
        <w:rPr>
          <w:b/>
          <w:bCs/>
          <w:sz w:val="28"/>
          <w:szCs w:val="28"/>
        </w:rPr>
        <w:t xml:space="preserve">1.Corrigendum and Addendum , if any will be published online at </w:t>
      </w:r>
      <w:r w:rsidR="00CD64A0" w:rsidRPr="00BB509D">
        <w:rPr>
          <w:b/>
          <w:bCs/>
          <w:sz w:val="28"/>
          <w:szCs w:val="28"/>
          <w:u w:val="single"/>
        </w:rPr>
        <w:t>www.eproc.punjab.gov.in</w:t>
      </w:r>
      <w:r w:rsidR="00CD64A0" w:rsidRPr="00BB509D">
        <w:rPr>
          <w:b/>
          <w:bCs/>
          <w:sz w:val="28"/>
          <w:szCs w:val="28"/>
        </w:rPr>
        <w:t xml:space="preserve"> .</w:t>
      </w:r>
    </w:p>
    <w:p w:rsidR="00CD64A0" w:rsidRDefault="00CD64A0" w:rsidP="00CD64A0">
      <w:pPr>
        <w:spacing w:after="0" w:line="240" w:lineRule="auto"/>
        <w:ind w:left="720" w:hanging="720"/>
        <w:jc w:val="both"/>
        <w:rPr>
          <w:b/>
          <w:bCs/>
          <w:sz w:val="28"/>
          <w:szCs w:val="28"/>
        </w:rPr>
      </w:pPr>
      <w:r w:rsidRPr="00BB509D">
        <w:rPr>
          <w:b/>
          <w:bCs/>
          <w:sz w:val="28"/>
          <w:szCs w:val="28"/>
        </w:rPr>
        <w:t xml:space="preserve">             2. Cost of Tender </w:t>
      </w:r>
      <w:proofErr w:type="gramStart"/>
      <w:r w:rsidRPr="00BB509D">
        <w:rPr>
          <w:b/>
          <w:bCs/>
          <w:sz w:val="28"/>
          <w:szCs w:val="28"/>
        </w:rPr>
        <w:t>Specification :</w:t>
      </w:r>
      <w:proofErr w:type="gramEnd"/>
      <w:r w:rsidRPr="00BB509D">
        <w:rPr>
          <w:b/>
          <w:bCs/>
          <w:sz w:val="28"/>
          <w:szCs w:val="28"/>
        </w:rPr>
        <w:t xml:space="preserve"> Rs.1180/-</w:t>
      </w:r>
    </w:p>
    <w:p w:rsidR="00216DE6" w:rsidRDefault="00216DE6" w:rsidP="00CD64A0">
      <w:pPr>
        <w:spacing w:after="0"/>
        <w:ind w:left="720" w:hanging="720"/>
        <w:jc w:val="both"/>
        <w:rPr>
          <w:b/>
          <w:bCs/>
          <w:sz w:val="28"/>
          <w:szCs w:val="28"/>
        </w:rPr>
      </w:pPr>
    </w:p>
    <w:p w:rsidR="00216DE6" w:rsidRDefault="00216DE6" w:rsidP="000C32DD">
      <w:pPr>
        <w:ind w:left="720" w:hanging="720"/>
        <w:jc w:val="both"/>
        <w:rPr>
          <w:b/>
          <w:bCs/>
          <w:sz w:val="28"/>
          <w:szCs w:val="28"/>
        </w:rPr>
      </w:pPr>
    </w:p>
    <w:p w:rsidR="00216DE6" w:rsidRDefault="00216DE6" w:rsidP="000C32DD">
      <w:pPr>
        <w:ind w:left="720" w:hanging="720"/>
        <w:jc w:val="both"/>
        <w:rPr>
          <w:b/>
          <w:bCs/>
          <w:sz w:val="28"/>
          <w:szCs w:val="28"/>
        </w:rPr>
      </w:pPr>
    </w:p>
    <w:p w:rsidR="00EB3ED2" w:rsidRDefault="00EB3ED2" w:rsidP="00216DE6">
      <w:pPr>
        <w:pStyle w:val="Title"/>
        <w:rPr>
          <w:rFonts w:asciiTheme="minorHAnsi" w:eastAsiaTheme="minorEastAsia" w:hAnsiTheme="minorHAnsi" w:cstheme="minorBidi" w:hint="cs"/>
          <w:szCs w:val="28"/>
          <w:u w:val="none"/>
          <w:lang w:bidi="pa-IN"/>
        </w:rPr>
      </w:pPr>
    </w:p>
    <w:p w:rsidR="00EB3ED2" w:rsidRDefault="00EB3ED2" w:rsidP="00216DE6">
      <w:pPr>
        <w:pStyle w:val="Title"/>
        <w:rPr>
          <w:rFonts w:asciiTheme="minorHAnsi" w:eastAsiaTheme="minorEastAsia" w:hAnsiTheme="minorHAnsi" w:cstheme="minorBidi" w:hint="cs"/>
          <w:szCs w:val="28"/>
          <w:u w:val="none"/>
          <w:lang w:bidi="pa-IN"/>
        </w:rPr>
      </w:pPr>
    </w:p>
    <w:p w:rsidR="00EB3ED2" w:rsidRDefault="00EB3ED2" w:rsidP="00216DE6">
      <w:pPr>
        <w:pStyle w:val="Title"/>
        <w:rPr>
          <w:rFonts w:asciiTheme="minorHAnsi" w:eastAsiaTheme="minorEastAsia" w:hAnsiTheme="minorHAnsi" w:cstheme="minorBidi" w:hint="cs"/>
          <w:szCs w:val="28"/>
          <w:u w:val="none"/>
          <w:lang w:bidi="pa-IN"/>
        </w:rPr>
      </w:pPr>
    </w:p>
    <w:p w:rsidR="00EB3ED2" w:rsidRDefault="00EB3ED2" w:rsidP="00216DE6">
      <w:pPr>
        <w:pStyle w:val="Title"/>
        <w:rPr>
          <w:rFonts w:asciiTheme="minorHAnsi" w:eastAsiaTheme="minorEastAsia" w:hAnsiTheme="minorHAnsi" w:cstheme="minorBidi" w:hint="cs"/>
          <w:szCs w:val="28"/>
          <w:u w:val="none"/>
          <w:lang w:bidi="pa-IN"/>
        </w:rPr>
      </w:pPr>
    </w:p>
    <w:p w:rsidR="00EB3ED2" w:rsidRDefault="00EB3ED2" w:rsidP="00216DE6">
      <w:pPr>
        <w:pStyle w:val="Title"/>
        <w:rPr>
          <w:rFonts w:asciiTheme="minorHAnsi" w:eastAsiaTheme="minorEastAsia" w:hAnsiTheme="minorHAnsi" w:cstheme="minorBidi" w:hint="cs"/>
          <w:szCs w:val="28"/>
          <w:u w:val="none"/>
          <w:lang w:bidi="pa-IN"/>
        </w:rPr>
      </w:pPr>
    </w:p>
    <w:p w:rsidR="00EB3ED2" w:rsidRDefault="00EB3ED2" w:rsidP="00216DE6">
      <w:pPr>
        <w:pStyle w:val="Title"/>
        <w:rPr>
          <w:rFonts w:asciiTheme="minorHAnsi" w:eastAsiaTheme="minorEastAsia" w:hAnsiTheme="minorHAnsi" w:cstheme="minorBidi" w:hint="cs"/>
          <w:szCs w:val="28"/>
          <w:u w:val="none"/>
          <w:lang w:bidi="pa-IN"/>
        </w:rPr>
      </w:pPr>
    </w:p>
    <w:p w:rsidR="00216DE6" w:rsidRPr="00BB509D" w:rsidRDefault="00216DE6" w:rsidP="00216DE6">
      <w:pPr>
        <w:pStyle w:val="Title"/>
        <w:rPr>
          <w:sz w:val="48"/>
          <w:szCs w:val="48"/>
        </w:rPr>
      </w:pPr>
      <w:r>
        <w:rPr>
          <w:noProof/>
          <w:u w:val="none"/>
          <w:lang w:bidi="pa-IN"/>
        </w:rPr>
        <w:lastRenderedPageBreak/>
        <w:drawing>
          <wp:inline distT="0" distB="0" distL="0" distR="0">
            <wp:extent cx="666750" cy="65722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grayscl/>
                    </a:blip>
                    <a:srcRect/>
                    <a:stretch>
                      <a:fillRect/>
                    </a:stretch>
                  </pic:blipFill>
                  <pic:spPr bwMode="auto">
                    <a:xfrm>
                      <a:off x="0" y="0"/>
                      <a:ext cx="666750" cy="657225"/>
                    </a:xfrm>
                    <a:prstGeom prst="rect">
                      <a:avLst/>
                    </a:prstGeom>
                    <a:noFill/>
                    <a:ln w="9525">
                      <a:noFill/>
                      <a:miter lim="800000"/>
                      <a:headEnd/>
                      <a:tailEnd/>
                    </a:ln>
                  </pic:spPr>
                </pic:pic>
              </a:graphicData>
            </a:graphic>
          </wp:inline>
        </w:drawing>
      </w:r>
      <w:r w:rsidRPr="00BB509D">
        <w:rPr>
          <w:sz w:val="48"/>
          <w:szCs w:val="48"/>
        </w:rPr>
        <w:t>PUNJAB STATE POWER CORPORATION LIMITED</w:t>
      </w:r>
    </w:p>
    <w:p w:rsidR="00216DE6" w:rsidRPr="00BB509D" w:rsidRDefault="00216DE6" w:rsidP="00216DE6">
      <w:pPr>
        <w:pStyle w:val="Subtitle"/>
        <w:rPr>
          <w:sz w:val="32"/>
          <w:szCs w:val="32"/>
          <w:u w:val="none"/>
        </w:rPr>
      </w:pPr>
      <w:r w:rsidRPr="00BB509D">
        <w:rPr>
          <w:sz w:val="32"/>
          <w:szCs w:val="32"/>
          <w:u w:val="none"/>
        </w:rPr>
        <w:t xml:space="preserve">(Regd. </w:t>
      </w:r>
      <w:proofErr w:type="gramStart"/>
      <w:r w:rsidRPr="00BB509D">
        <w:rPr>
          <w:sz w:val="32"/>
          <w:szCs w:val="32"/>
          <w:u w:val="none"/>
        </w:rPr>
        <w:t>Office  PS</w:t>
      </w:r>
      <w:r w:rsidRPr="00BB509D">
        <w:rPr>
          <w:rFonts w:cs="Raavi"/>
          <w:sz w:val="32"/>
          <w:szCs w:val="32"/>
          <w:u w:val="none"/>
          <w:lang w:bidi="pa-IN"/>
        </w:rPr>
        <w:t>EB</w:t>
      </w:r>
      <w:proofErr w:type="gramEnd"/>
      <w:r w:rsidRPr="00BB509D">
        <w:rPr>
          <w:sz w:val="32"/>
          <w:szCs w:val="32"/>
          <w:u w:val="none"/>
        </w:rPr>
        <w:t xml:space="preserve"> Head Office, The Mall Patiala)</w:t>
      </w:r>
    </w:p>
    <w:p w:rsidR="00216DE6" w:rsidRPr="00BB509D" w:rsidRDefault="00216DE6" w:rsidP="00216DE6">
      <w:pPr>
        <w:pStyle w:val="Subtitle"/>
        <w:rPr>
          <w:sz w:val="32"/>
          <w:szCs w:val="32"/>
          <w:u w:val="none"/>
        </w:rPr>
      </w:pPr>
      <w:r w:rsidRPr="00BB509D">
        <w:rPr>
          <w:sz w:val="32"/>
          <w:szCs w:val="32"/>
          <w:u w:val="none"/>
        </w:rPr>
        <w:t xml:space="preserve">  Corporate Identification </w:t>
      </w:r>
      <w:proofErr w:type="gramStart"/>
      <w:r w:rsidRPr="00BB509D">
        <w:rPr>
          <w:sz w:val="32"/>
          <w:szCs w:val="32"/>
          <w:u w:val="none"/>
        </w:rPr>
        <w:t>Number :</w:t>
      </w:r>
      <w:proofErr w:type="gramEnd"/>
      <w:r w:rsidRPr="00BB509D">
        <w:rPr>
          <w:sz w:val="32"/>
          <w:szCs w:val="32"/>
          <w:u w:val="none"/>
        </w:rPr>
        <w:t xml:space="preserve"> U40109PB2010SGC033813 Website: www.pspcl.in</w:t>
      </w:r>
    </w:p>
    <w:p w:rsidR="00216DE6" w:rsidRPr="00BB509D" w:rsidRDefault="0092431C" w:rsidP="00216DE6">
      <w:pPr>
        <w:pStyle w:val="Subtitle"/>
        <w:rPr>
          <w:sz w:val="32"/>
          <w:szCs w:val="32"/>
          <w:u w:val="none"/>
        </w:rPr>
      </w:pPr>
      <w:r>
        <w:rPr>
          <w:sz w:val="32"/>
          <w:szCs w:val="32"/>
          <w:u w:val="none"/>
        </w:rPr>
        <w:t>(Contact number: 96461</w:t>
      </w:r>
      <w:r w:rsidR="00216DE6">
        <w:rPr>
          <w:sz w:val="32"/>
          <w:szCs w:val="32"/>
          <w:u w:val="none"/>
        </w:rPr>
        <w:t>22941</w:t>
      </w:r>
      <w:r w:rsidR="00216DE6" w:rsidRPr="00BB509D">
        <w:rPr>
          <w:sz w:val="32"/>
          <w:szCs w:val="32"/>
          <w:u w:val="none"/>
        </w:rPr>
        <w:t>)</w:t>
      </w:r>
    </w:p>
    <w:p w:rsidR="00EB3ED2" w:rsidRDefault="00EB3ED2" w:rsidP="00216DE6">
      <w:pPr>
        <w:rPr>
          <w:rFonts w:ascii="Times New Roman" w:eastAsia="Times New Roman" w:hAnsi="Times New Roman" w:hint="cs"/>
          <w:b/>
          <w:bCs/>
          <w:sz w:val="24"/>
          <w:szCs w:val="24"/>
        </w:rPr>
      </w:pPr>
    </w:p>
    <w:p w:rsidR="00216DE6" w:rsidRPr="00BB509D" w:rsidRDefault="00F50983" w:rsidP="00216DE6">
      <w:pPr>
        <w:rPr>
          <w:b/>
          <w:bCs/>
          <w:sz w:val="28"/>
          <w:szCs w:val="28"/>
        </w:rPr>
      </w:pPr>
      <w:r w:rsidRPr="00F50983">
        <w:rPr>
          <w:rFonts w:ascii="Times New Roman" w:eastAsia="Times New Roman" w:hAnsi="Times New Roman" w:hint="cs"/>
          <w:b/>
          <w:bCs/>
          <w:sz w:val="28"/>
          <w:szCs w:val="28"/>
          <w:cs/>
        </w:rPr>
        <w:t>ਟੈਡਰ ਇੰਨਕੁਆਰੀ ਨੰ</w:t>
      </w:r>
      <w:r w:rsidR="00216DE6" w:rsidRPr="00BB509D">
        <w:rPr>
          <w:b/>
          <w:bCs/>
          <w:sz w:val="28"/>
          <w:szCs w:val="28"/>
        </w:rPr>
        <w:t xml:space="preserve">.01,02 /CMC-2/2021-22                                                               </w:t>
      </w:r>
      <w:r w:rsidR="00216DE6">
        <w:rPr>
          <w:b/>
          <w:bCs/>
          <w:sz w:val="28"/>
          <w:szCs w:val="28"/>
        </w:rPr>
        <w:t xml:space="preserve">                                  </w:t>
      </w:r>
      <w:r w:rsidR="00EB3ED2">
        <w:rPr>
          <w:rFonts w:hint="cs"/>
          <w:b/>
          <w:bCs/>
          <w:sz w:val="28"/>
          <w:szCs w:val="28"/>
          <w:cs/>
        </w:rPr>
        <w:t xml:space="preserve">                 </w:t>
      </w:r>
      <w:r>
        <w:rPr>
          <w:rFonts w:hint="cs"/>
          <w:b/>
          <w:bCs/>
          <w:sz w:val="28"/>
          <w:szCs w:val="28"/>
          <w:cs/>
        </w:rPr>
        <w:t>ਮਿਤੀ</w:t>
      </w:r>
      <w:r w:rsidR="00216DE6" w:rsidRPr="00BB509D">
        <w:rPr>
          <w:b/>
          <w:bCs/>
          <w:sz w:val="28"/>
          <w:szCs w:val="28"/>
        </w:rPr>
        <w:t>: 31.5.2021</w:t>
      </w:r>
    </w:p>
    <w:p w:rsidR="00216DE6" w:rsidRPr="00216DE6" w:rsidRDefault="00216DE6" w:rsidP="00F50983">
      <w:pPr>
        <w:jc w:val="both"/>
        <w:rPr>
          <w:b/>
        </w:rPr>
      </w:pPr>
      <w:r w:rsidRPr="006B6257">
        <w:rPr>
          <w:b/>
          <w:bCs/>
          <w:sz w:val="28"/>
          <w:szCs w:val="28"/>
        </w:rPr>
        <w:t xml:space="preserve">           </w:t>
      </w:r>
      <w:r w:rsidRPr="006B6257">
        <w:rPr>
          <w:rFonts w:hint="cs"/>
          <w:b/>
          <w:bCs/>
          <w:sz w:val="28"/>
          <w:szCs w:val="28"/>
          <w:cs/>
        </w:rPr>
        <w:t>ਵਧੀਕ ਨਿਗਰਾਨ ਇੰਜੀਨੀਅਰ</w:t>
      </w:r>
      <w:r w:rsidRPr="006B6257">
        <w:rPr>
          <w:b/>
          <w:bCs/>
          <w:sz w:val="28"/>
          <w:szCs w:val="28"/>
        </w:rPr>
        <w:t xml:space="preserve">/ </w:t>
      </w:r>
      <w:r w:rsidRPr="006B6257">
        <w:rPr>
          <w:rFonts w:hint="cs"/>
          <w:b/>
          <w:bCs/>
          <w:sz w:val="28"/>
          <w:szCs w:val="28"/>
          <w:cs/>
        </w:rPr>
        <w:t>ਸਿਵਲ ਸੰਭਾਲ ਸੈਲ-2</w:t>
      </w:r>
      <w:r w:rsidRPr="006B6257">
        <w:rPr>
          <w:b/>
          <w:bCs/>
          <w:sz w:val="28"/>
          <w:szCs w:val="28"/>
        </w:rPr>
        <w:t xml:space="preserve">, 66KV </w:t>
      </w:r>
      <w:r w:rsidR="00FF0B99">
        <w:rPr>
          <w:rFonts w:hint="cs"/>
          <w:b/>
          <w:bCs/>
          <w:sz w:val="28"/>
          <w:szCs w:val="28"/>
          <w:cs/>
        </w:rPr>
        <w:t>ਗਰਿ</w:t>
      </w:r>
      <w:r w:rsidRPr="006B6257">
        <w:rPr>
          <w:rFonts w:hint="cs"/>
          <w:b/>
          <w:bCs/>
          <w:sz w:val="28"/>
          <w:szCs w:val="28"/>
          <w:cs/>
        </w:rPr>
        <w:t xml:space="preserve">ਡ ਕਲੋਨੀ </w:t>
      </w:r>
      <w:r w:rsidRPr="006B6257">
        <w:rPr>
          <w:b/>
          <w:bCs/>
          <w:sz w:val="28"/>
          <w:szCs w:val="28"/>
        </w:rPr>
        <w:t xml:space="preserve">, </w:t>
      </w:r>
      <w:r w:rsidRPr="006B6257">
        <w:rPr>
          <w:rFonts w:hint="cs"/>
          <w:bCs/>
          <w:sz w:val="28"/>
          <w:szCs w:val="28"/>
          <w:cs/>
        </w:rPr>
        <w:t>ਪੀ.ਐਸ.ਪੀ.ਸੀ.ਐਲ</w:t>
      </w:r>
      <w:r w:rsidR="00F50983">
        <w:rPr>
          <w:rFonts w:hint="cs"/>
          <w:bCs/>
          <w:sz w:val="28"/>
          <w:szCs w:val="28"/>
          <w:cs/>
        </w:rPr>
        <w:t>.</w:t>
      </w:r>
      <w:r w:rsidRPr="006B6257">
        <w:rPr>
          <w:rFonts w:hint="cs"/>
          <w:bCs/>
          <w:sz w:val="28"/>
          <w:szCs w:val="28"/>
          <w:cs/>
        </w:rPr>
        <w:t>, ਪਟਿਆਲਾ</w:t>
      </w:r>
      <w:r>
        <w:rPr>
          <w:rFonts w:hint="cs"/>
          <w:b/>
          <w:cs/>
        </w:rPr>
        <w:t xml:space="preserve"> </w:t>
      </w:r>
      <w:r w:rsidR="006B6257">
        <w:rPr>
          <w:rFonts w:hint="cs"/>
          <w:b/>
          <w:cs/>
        </w:rPr>
        <w:t xml:space="preserve"> </w:t>
      </w:r>
      <w:r w:rsidR="006547BC">
        <w:rPr>
          <w:rFonts w:hint="cs"/>
          <w:b/>
          <w:bCs/>
          <w:sz w:val="28"/>
          <w:szCs w:val="28"/>
          <w:cs/>
        </w:rPr>
        <w:t>ਵੱਲੋਂ</w:t>
      </w:r>
      <w:r>
        <w:rPr>
          <w:b/>
          <w:bCs/>
          <w:sz w:val="28"/>
          <w:szCs w:val="28"/>
        </w:rPr>
        <w:t xml:space="preserve"> </w:t>
      </w:r>
      <w:r w:rsidR="006B6257">
        <w:rPr>
          <w:rFonts w:hint="cs"/>
          <w:b/>
          <w:bCs/>
          <w:sz w:val="28"/>
          <w:szCs w:val="28"/>
          <w:cs/>
        </w:rPr>
        <w:t xml:space="preserve">ਈ-ਟੈਡਰ ਨੋਟਿਸ </w:t>
      </w:r>
      <w:r w:rsidR="006547BC">
        <w:rPr>
          <w:rFonts w:hint="cs"/>
          <w:b/>
          <w:bCs/>
          <w:sz w:val="28"/>
          <w:szCs w:val="28"/>
          <w:cs/>
        </w:rPr>
        <w:t>ਦਾ ਸ</w:t>
      </w:r>
      <w:r w:rsidR="004536FA">
        <w:rPr>
          <w:rFonts w:hint="cs"/>
          <w:b/>
          <w:bCs/>
          <w:sz w:val="28"/>
          <w:szCs w:val="28"/>
          <w:cs/>
        </w:rPr>
        <w:t>ੱ</w:t>
      </w:r>
      <w:r w:rsidR="006547BC">
        <w:rPr>
          <w:rFonts w:hint="cs"/>
          <w:b/>
          <w:bCs/>
          <w:sz w:val="28"/>
          <w:szCs w:val="28"/>
          <w:cs/>
        </w:rPr>
        <w:t xml:space="preserve">ਦਾ </w:t>
      </w:r>
      <w:r w:rsidRPr="00BB509D">
        <w:rPr>
          <w:b/>
          <w:bCs/>
          <w:sz w:val="28"/>
          <w:szCs w:val="28"/>
        </w:rPr>
        <w:t>1)</w:t>
      </w:r>
      <w:r w:rsidR="00CA49CA">
        <w:rPr>
          <w:rFonts w:hint="cs"/>
          <w:b/>
          <w:bCs/>
          <w:sz w:val="28"/>
          <w:szCs w:val="28"/>
          <w:cs/>
        </w:rPr>
        <w:t xml:space="preserve"> </w:t>
      </w:r>
      <w:r w:rsidR="006547BC">
        <w:rPr>
          <w:rFonts w:hint="cs"/>
          <w:b/>
          <w:bCs/>
          <w:sz w:val="28"/>
          <w:szCs w:val="28"/>
          <w:cs/>
        </w:rPr>
        <w:t xml:space="preserve">ਪਟਿਆਲਾ ਵਿੱਖੇ ਸਥਿਤ </w:t>
      </w:r>
      <w:r w:rsidR="000749A3" w:rsidRPr="006B6257">
        <w:rPr>
          <w:b/>
          <w:bCs/>
          <w:sz w:val="28"/>
          <w:szCs w:val="28"/>
        </w:rPr>
        <w:t xml:space="preserve">66KV </w:t>
      </w:r>
      <w:r w:rsidR="0092431C">
        <w:rPr>
          <w:rFonts w:hint="cs"/>
          <w:b/>
          <w:bCs/>
          <w:sz w:val="28"/>
          <w:szCs w:val="28"/>
          <w:cs/>
        </w:rPr>
        <w:t>ਗਰਿ</w:t>
      </w:r>
      <w:r w:rsidR="000749A3" w:rsidRPr="006B6257">
        <w:rPr>
          <w:rFonts w:hint="cs"/>
          <w:b/>
          <w:bCs/>
          <w:sz w:val="28"/>
          <w:szCs w:val="28"/>
          <w:cs/>
        </w:rPr>
        <w:t xml:space="preserve">ਡ ਕਲੋਨੀ </w:t>
      </w:r>
      <w:r w:rsidR="000749A3" w:rsidRPr="006B6257">
        <w:rPr>
          <w:b/>
          <w:bCs/>
          <w:sz w:val="28"/>
          <w:szCs w:val="28"/>
        </w:rPr>
        <w:t xml:space="preserve">, </w:t>
      </w:r>
      <w:r w:rsidR="000749A3" w:rsidRPr="006B6257">
        <w:rPr>
          <w:rFonts w:hint="cs"/>
          <w:bCs/>
          <w:sz w:val="28"/>
          <w:szCs w:val="28"/>
          <w:cs/>
        </w:rPr>
        <w:t>ਪੀ.ਐਸ.ਪੀ.ਸੀ.ਐਲ</w:t>
      </w:r>
      <w:r w:rsidR="000749A3">
        <w:rPr>
          <w:rFonts w:hint="cs"/>
          <w:b/>
          <w:bCs/>
          <w:sz w:val="28"/>
          <w:szCs w:val="28"/>
          <w:cs/>
        </w:rPr>
        <w:t xml:space="preserve">. ਵਿੱਚ </w:t>
      </w:r>
      <w:r w:rsidR="006547BC">
        <w:rPr>
          <w:rFonts w:hint="cs"/>
          <w:b/>
          <w:bCs/>
          <w:sz w:val="28"/>
          <w:szCs w:val="28"/>
          <w:cs/>
        </w:rPr>
        <w:t xml:space="preserve">ਐਮ.ਈ.ਲੇਬ ਦੀ ਰੈਨੋਏਸ਼ਨ </w:t>
      </w:r>
      <w:r w:rsidR="000749A3">
        <w:rPr>
          <w:rFonts w:hint="cs"/>
          <w:b/>
          <w:bCs/>
          <w:sz w:val="28"/>
          <w:szCs w:val="28"/>
          <w:cs/>
        </w:rPr>
        <w:t xml:space="preserve">ਸੰਬੰਧੀ ਕੰਮ </w:t>
      </w:r>
      <w:r w:rsidRPr="00BB509D">
        <w:rPr>
          <w:b/>
          <w:bCs/>
          <w:sz w:val="28"/>
          <w:szCs w:val="28"/>
        </w:rPr>
        <w:t xml:space="preserve"> </w:t>
      </w:r>
      <w:r>
        <w:rPr>
          <w:b/>
          <w:bCs/>
          <w:sz w:val="28"/>
          <w:szCs w:val="28"/>
        </w:rPr>
        <w:t xml:space="preserve">2) </w:t>
      </w:r>
      <w:r w:rsidR="000749A3">
        <w:rPr>
          <w:rFonts w:hint="cs"/>
          <w:b/>
          <w:bCs/>
          <w:sz w:val="28"/>
          <w:szCs w:val="28"/>
          <w:cs/>
        </w:rPr>
        <w:t xml:space="preserve">ਪਟਿਆਲਾ ਵਿੱਖੇ ਸਥਿਤ </w:t>
      </w:r>
      <w:r w:rsidR="000749A3" w:rsidRPr="006B6257">
        <w:rPr>
          <w:b/>
          <w:bCs/>
          <w:sz w:val="28"/>
          <w:szCs w:val="28"/>
        </w:rPr>
        <w:t xml:space="preserve">66KV </w:t>
      </w:r>
      <w:r w:rsidR="0092431C">
        <w:rPr>
          <w:rFonts w:hint="cs"/>
          <w:b/>
          <w:bCs/>
          <w:sz w:val="28"/>
          <w:szCs w:val="28"/>
          <w:cs/>
        </w:rPr>
        <w:t>ਗਰਿ</w:t>
      </w:r>
      <w:r w:rsidR="000749A3" w:rsidRPr="006B6257">
        <w:rPr>
          <w:rFonts w:hint="cs"/>
          <w:b/>
          <w:bCs/>
          <w:sz w:val="28"/>
          <w:szCs w:val="28"/>
          <w:cs/>
        </w:rPr>
        <w:t xml:space="preserve">ਡ ਕਲੋਨੀ </w:t>
      </w:r>
      <w:r w:rsidR="000749A3" w:rsidRPr="006B6257">
        <w:rPr>
          <w:b/>
          <w:bCs/>
          <w:sz w:val="28"/>
          <w:szCs w:val="28"/>
        </w:rPr>
        <w:t xml:space="preserve">, </w:t>
      </w:r>
      <w:r w:rsidR="000749A3" w:rsidRPr="006B6257">
        <w:rPr>
          <w:rFonts w:hint="cs"/>
          <w:bCs/>
          <w:sz w:val="28"/>
          <w:szCs w:val="28"/>
          <w:cs/>
        </w:rPr>
        <w:t>ਪੀ.ਐਸ.ਪੀ.ਸੀ.ਐਲ</w:t>
      </w:r>
      <w:r w:rsidR="000749A3">
        <w:rPr>
          <w:rFonts w:hint="cs"/>
          <w:b/>
          <w:bCs/>
          <w:sz w:val="28"/>
          <w:szCs w:val="28"/>
          <w:cs/>
        </w:rPr>
        <w:t>. ਵਿੱਚ</w:t>
      </w:r>
      <w:r w:rsidR="00E304FD">
        <w:rPr>
          <w:rFonts w:hint="cs"/>
          <w:b/>
          <w:bCs/>
          <w:sz w:val="28"/>
          <w:szCs w:val="28"/>
          <w:cs/>
        </w:rPr>
        <w:t xml:space="preserve"> ਰਿਹਾਇਸ਼ੀ ਅਤੇ ਗੈਰ ਰਿਹਾਇਸ਼ੀ ਇਮਾਰਤਾਂ ਦੇ ਆਲੇ - ਦੁਆਲੇ, ਸੜਕਾਂ ਤੇ ਪਾਥ, ਖਾਲੀ ਥਾਵਾਂ, ਪਾਰਕ ,ਘਾਹ ਦੇ ਲਾਅਨ ਦੀ ਕਟਾਈ ਆਦਿ ਰੋਜਾਨਾਂ ਸਾਂਭ ਸੰਭਾਲ ਦੀਆਂ ਸ਼ਿਕਾਇਤਾਂ ਦੇ ਨਿਰਭਾਹ ਲਈ ਕੰਪਲੇਂਟ ਕਲਰਕ, ਮੇਸਨ, ਪੰਪ ਡਰਾਇਵਰ, ਇਨਕਟ੍ਰੀਸ਼ਨ, ਕਾਰਪੇਂਟਰ, ਪਲੰਬਰ ਅਤੇ</w:t>
      </w:r>
      <w:r w:rsidR="00BD4A98">
        <w:rPr>
          <w:rFonts w:hint="cs"/>
          <w:b/>
          <w:bCs/>
          <w:sz w:val="28"/>
          <w:szCs w:val="28"/>
          <w:cs/>
        </w:rPr>
        <w:t xml:space="preserve"> ਹੈਲਪਰ ਦੀਆਂ ਸੇਵਾਵਾਂ ਸੰਬੰਧੀ ਕੰਮ ।</w:t>
      </w:r>
      <w:r w:rsidR="00E304FD">
        <w:rPr>
          <w:rFonts w:hint="cs"/>
          <w:b/>
          <w:bCs/>
          <w:sz w:val="28"/>
          <w:szCs w:val="28"/>
          <w:cs/>
        </w:rPr>
        <w:t xml:space="preserve"> ਟੈਡਰ ਦੀਆਂ ਤਰੀਕਾਂ ਅਤੇ ਲਾਗੂ ਸ਼ਰਤਾਂ ਲਈ </w:t>
      </w:r>
      <w:r w:rsidR="00E304FD" w:rsidRPr="00BB509D">
        <w:rPr>
          <w:b/>
          <w:bCs/>
          <w:sz w:val="28"/>
          <w:szCs w:val="28"/>
          <w:u w:val="single"/>
        </w:rPr>
        <w:t>www.eproc.punjab.gov.in</w:t>
      </w:r>
      <w:r w:rsidR="00E304FD" w:rsidRPr="00BB509D">
        <w:rPr>
          <w:b/>
          <w:bCs/>
          <w:sz w:val="28"/>
          <w:szCs w:val="28"/>
        </w:rPr>
        <w:t xml:space="preserve"> </w:t>
      </w:r>
      <w:r w:rsidR="00E304FD">
        <w:rPr>
          <w:rFonts w:hint="cs"/>
          <w:b/>
          <w:bCs/>
          <w:sz w:val="28"/>
          <w:szCs w:val="28"/>
          <w:cs/>
        </w:rPr>
        <w:t>ਦੀ ਵੈਬਸਾਈਟ</w:t>
      </w:r>
      <w:r w:rsidR="00E304FD">
        <w:rPr>
          <w:b/>
          <w:bCs/>
          <w:sz w:val="28"/>
          <w:szCs w:val="28"/>
        </w:rPr>
        <w:t xml:space="preserve"> </w:t>
      </w:r>
      <w:r w:rsidR="00BD4A98">
        <w:rPr>
          <w:rFonts w:hint="cs"/>
          <w:b/>
          <w:bCs/>
          <w:sz w:val="28"/>
          <w:szCs w:val="28"/>
          <w:cs/>
        </w:rPr>
        <w:t xml:space="preserve"> ਤੇ </w:t>
      </w:r>
      <w:r w:rsidR="00BD4A98">
        <w:rPr>
          <w:b/>
          <w:bCs/>
          <w:sz w:val="28"/>
          <w:szCs w:val="28"/>
        </w:rPr>
        <w:t xml:space="preserve">30.6.2021 </w:t>
      </w:r>
      <w:r w:rsidR="00BD4A98">
        <w:rPr>
          <w:rFonts w:hint="cs"/>
          <w:b/>
          <w:bCs/>
          <w:sz w:val="28"/>
          <w:szCs w:val="28"/>
          <w:cs/>
        </w:rPr>
        <w:t xml:space="preserve">ਤੋਂ  </w:t>
      </w:r>
      <w:r w:rsidR="00BD4A98">
        <w:rPr>
          <w:b/>
          <w:bCs/>
          <w:sz w:val="28"/>
          <w:szCs w:val="28"/>
        </w:rPr>
        <w:t>3</w:t>
      </w:r>
      <w:r w:rsidR="00BD4A98" w:rsidRPr="00BB509D">
        <w:rPr>
          <w:b/>
          <w:bCs/>
          <w:sz w:val="28"/>
          <w:szCs w:val="28"/>
        </w:rPr>
        <w:t xml:space="preserve">:00 pm </w:t>
      </w:r>
      <w:r w:rsidR="00BD4A98">
        <w:rPr>
          <w:rFonts w:hint="cs"/>
          <w:b/>
          <w:bCs/>
          <w:sz w:val="28"/>
          <w:szCs w:val="28"/>
          <w:cs/>
        </w:rPr>
        <w:t>ਵੱਜੇ ਤੋਂ ਵੇਖੇ ਜਾਣ</w:t>
      </w:r>
      <w:r w:rsidRPr="00BB509D">
        <w:rPr>
          <w:b/>
          <w:bCs/>
          <w:sz w:val="28"/>
          <w:szCs w:val="28"/>
        </w:rPr>
        <w:t>.</w:t>
      </w:r>
    </w:p>
    <w:p w:rsidR="00EB3ED2" w:rsidRDefault="00216DE6" w:rsidP="00CD64A0">
      <w:pPr>
        <w:ind w:left="720" w:hanging="720"/>
        <w:jc w:val="both"/>
        <w:rPr>
          <w:rFonts w:hint="cs"/>
          <w:b/>
          <w:bCs/>
          <w:sz w:val="28"/>
          <w:szCs w:val="28"/>
        </w:rPr>
      </w:pPr>
      <w:r w:rsidRPr="00BB509D">
        <w:rPr>
          <w:b/>
          <w:bCs/>
          <w:sz w:val="28"/>
          <w:szCs w:val="28"/>
        </w:rPr>
        <w:t>Note:-</w:t>
      </w:r>
      <w:r w:rsidR="00CD64A0" w:rsidRPr="00BB509D">
        <w:rPr>
          <w:b/>
          <w:bCs/>
          <w:sz w:val="28"/>
          <w:szCs w:val="28"/>
        </w:rPr>
        <w:t>1.</w:t>
      </w:r>
      <w:r w:rsidR="00CD64A0">
        <w:rPr>
          <w:rFonts w:hint="cs"/>
          <w:b/>
          <w:bCs/>
          <w:sz w:val="28"/>
          <w:szCs w:val="28"/>
          <w:cs/>
        </w:rPr>
        <w:t xml:space="preserve">ਸੂਚਿਤ ਕੀਤਾ ਜਾਂਦਾ ਹੈ ਕਿ ਜੇਕਰ ਕਿਸੇ ਕਾਰਨ ਟੈਡਰ ਪ੍ਰੀਕ੍ਰਿਆ ਪੂਰੀ ਨਹੀ ਹੁੰਦੀ ਹੈ ਤਾਂ ਉਸ ਕੇਸ ਵਿੱਚ ਅਖਬਾਰਾਂ ਵਿੱਚ ਸੋਧ ਪ੍ਰਕਾਸ਼ਿਤ </w:t>
      </w:r>
      <w:r w:rsidR="00EB3ED2">
        <w:rPr>
          <w:rFonts w:hint="cs"/>
          <w:b/>
          <w:bCs/>
          <w:sz w:val="28"/>
          <w:szCs w:val="28"/>
          <w:cs/>
        </w:rPr>
        <w:t xml:space="preserve">   </w:t>
      </w:r>
      <w:r w:rsidR="00CD64A0">
        <w:rPr>
          <w:rFonts w:hint="cs"/>
          <w:b/>
          <w:bCs/>
          <w:sz w:val="28"/>
          <w:szCs w:val="28"/>
          <w:cs/>
        </w:rPr>
        <w:t xml:space="preserve">ਨਹੀ ਕਰਵਾਈ ਜਾਵੇਗੀ । ਸੋਧ ਸੰਬੰਧੀ ਵੇਰਵੇ </w:t>
      </w:r>
      <w:r w:rsidR="00CD64A0" w:rsidRPr="0064111D">
        <w:rPr>
          <w:b/>
          <w:bCs/>
          <w:sz w:val="28"/>
          <w:szCs w:val="28"/>
        </w:rPr>
        <w:t>www.eproc.punjab.gov.in</w:t>
      </w:r>
      <w:r w:rsidR="00CD64A0">
        <w:rPr>
          <w:rFonts w:hint="cs"/>
          <w:b/>
          <w:bCs/>
          <w:sz w:val="28"/>
          <w:szCs w:val="28"/>
          <w:cs/>
        </w:rPr>
        <w:t xml:space="preserve"> ਦੀ ਵੈਬਸਾਈਟ ਤੇ ਵੇਖੇ ਜਾਣ ।</w:t>
      </w:r>
      <w:r w:rsidR="00CD64A0" w:rsidRPr="0064111D">
        <w:rPr>
          <w:rFonts w:hint="cs"/>
          <w:b/>
          <w:bCs/>
          <w:sz w:val="28"/>
          <w:szCs w:val="28"/>
          <w:cs/>
        </w:rPr>
        <w:t xml:space="preserve"> </w:t>
      </w:r>
      <w:r w:rsidR="00CD64A0" w:rsidRPr="00BB509D">
        <w:rPr>
          <w:b/>
          <w:bCs/>
          <w:sz w:val="28"/>
          <w:szCs w:val="28"/>
        </w:rPr>
        <w:t xml:space="preserve">             </w:t>
      </w:r>
    </w:p>
    <w:p w:rsidR="00CD64A0" w:rsidRDefault="00EB3ED2" w:rsidP="00CD64A0">
      <w:pPr>
        <w:ind w:left="720" w:hanging="720"/>
        <w:jc w:val="both"/>
        <w:rPr>
          <w:b/>
          <w:bCs/>
          <w:sz w:val="28"/>
          <w:szCs w:val="28"/>
        </w:rPr>
      </w:pPr>
      <w:r>
        <w:rPr>
          <w:rFonts w:hint="cs"/>
          <w:b/>
          <w:bCs/>
          <w:sz w:val="28"/>
          <w:szCs w:val="28"/>
          <w:cs/>
        </w:rPr>
        <w:t xml:space="preserve">        </w:t>
      </w:r>
      <w:r w:rsidR="00CD64A0" w:rsidRPr="00BB509D">
        <w:rPr>
          <w:b/>
          <w:bCs/>
          <w:sz w:val="28"/>
          <w:szCs w:val="28"/>
        </w:rPr>
        <w:t>2.</w:t>
      </w:r>
      <w:r w:rsidR="00CD64A0">
        <w:rPr>
          <w:rFonts w:hint="cs"/>
          <w:b/>
          <w:bCs/>
          <w:sz w:val="28"/>
          <w:szCs w:val="28"/>
          <w:cs/>
        </w:rPr>
        <w:t>ਟੈਡਰ ਦਸਤਾਵੇਜਾਂ ਦੀ ਕੀ</w:t>
      </w:r>
      <w:proofErr w:type="gramStart"/>
      <w:r w:rsidR="00CD64A0">
        <w:rPr>
          <w:rFonts w:hint="cs"/>
          <w:b/>
          <w:bCs/>
          <w:sz w:val="28"/>
          <w:szCs w:val="28"/>
          <w:cs/>
        </w:rPr>
        <w:t xml:space="preserve">ਮਤ </w:t>
      </w:r>
      <w:r w:rsidR="00CD64A0" w:rsidRPr="00BB509D">
        <w:rPr>
          <w:b/>
          <w:bCs/>
          <w:sz w:val="28"/>
          <w:szCs w:val="28"/>
        </w:rPr>
        <w:t>:</w:t>
      </w:r>
      <w:proofErr w:type="gramEnd"/>
      <w:r w:rsidR="00CD64A0" w:rsidRPr="00BB509D">
        <w:rPr>
          <w:b/>
          <w:bCs/>
          <w:sz w:val="28"/>
          <w:szCs w:val="28"/>
        </w:rPr>
        <w:t xml:space="preserve"> Rs.1180/-</w:t>
      </w:r>
    </w:p>
    <w:p w:rsidR="00CD64A0" w:rsidRPr="00BB509D" w:rsidRDefault="00CD64A0" w:rsidP="00216DE6">
      <w:pPr>
        <w:ind w:left="720" w:hanging="720"/>
        <w:jc w:val="both"/>
        <w:rPr>
          <w:b/>
          <w:bCs/>
          <w:sz w:val="28"/>
          <w:szCs w:val="28"/>
        </w:rPr>
      </w:pPr>
    </w:p>
    <w:p w:rsidR="00216DE6" w:rsidRPr="00BB509D" w:rsidRDefault="00216DE6" w:rsidP="000C32DD">
      <w:pPr>
        <w:ind w:left="720" w:hanging="720"/>
        <w:jc w:val="both"/>
        <w:rPr>
          <w:b/>
          <w:bCs/>
          <w:sz w:val="28"/>
          <w:szCs w:val="28"/>
        </w:rPr>
      </w:pPr>
    </w:p>
    <w:sectPr w:rsidR="00216DE6" w:rsidRPr="00BB509D" w:rsidSect="00EB3ED2">
      <w:pgSz w:w="15840" w:h="12240" w:orient="landscape"/>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Raavi">
    <w:panose1 w:val="020B0502040204020203"/>
    <w:charset w:val="00"/>
    <w:family w:val="swiss"/>
    <w:pitch w:val="variable"/>
    <w:sig w:usb0="0002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seFELayout/>
  </w:compat>
  <w:rsids>
    <w:rsidRoot w:val="00327DC4"/>
    <w:rsid w:val="000749A3"/>
    <w:rsid w:val="000C32DD"/>
    <w:rsid w:val="00216DE6"/>
    <w:rsid w:val="00327DC4"/>
    <w:rsid w:val="00403A7A"/>
    <w:rsid w:val="004536FA"/>
    <w:rsid w:val="005173D6"/>
    <w:rsid w:val="0064111D"/>
    <w:rsid w:val="006547BC"/>
    <w:rsid w:val="006B6257"/>
    <w:rsid w:val="00893280"/>
    <w:rsid w:val="0092431C"/>
    <w:rsid w:val="00BB509D"/>
    <w:rsid w:val="00BD4A98"/>
    <w:rsid w:val="00CA49CA"/>
    <w:rsid w:val="00CD64A0"/>
    <w:rsid w:val="00D07E87"/>
    <w:rsid w:val="00DE7E0F"/>
    <w:rsid w:val="00E304FD"/>
    <w:rsid w:val="00EB3ED2"/>
    <w:rsid w:val="00F50983"/>
    <w:rsid w:val="00FF0B99"/>
  </w:rsids>
  <m:mathPr>
    <m:mathFont m:val="Cambria Math"/>
    <m:brkBin m:val="before"/>
    <m:brkBinSub m:val="--"/>
    <m:smallFrac m:val="off"/>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p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328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27DC4"/>
    <w:pPr>
      <w:spacing w:after="0" w:line="240" w:lineRule="auto"/>
      <w:jc w:val="center"/>
    </w:pPr>
    <w:rPr>
      <w:rFonts w:ascii="Times New Roman" w:eastAsia="Times New Roman" w:hAnsi="Times New Roman" w:cs="Times New Roman"/>
      <w:b/>
      <w:bCs/>
      <w:sz w:val="28"/>
      <w:szCs w:val="24"/>
      <w:u w:val="single"/>
      <w:lang w:bidi="ar-SA"/>
    </w:rPr>
  </w:style>
  <w:style w:type="character" w:customStyle="1" w:styleId="TitleChar">
    <w:name w:val="Title Char"/>
    <w:basedOn w:val="DefaultParagraphFont"/>
    <w:link w:val="Title"/>
    <w:rsid w:val="00327DC4"/>
    <w:rPr>
      <w:rFonts w:ascii="Times New Roman" w:eastAsia="Times New Roman" w:hAnsi="Times New Roman" w:cs="Times New Roman"/>
      <w:b/>
      <w:bCs/>
      <w:sz w:val="28"/>
      <w:szCs w:val="24"/>
      <w:u w:val="single"/>
      <w:lang w:bidi="ar-SA"/>
    </w:rPr>
  </w:style>
  <w:style w:type="paragraph" w:styleId="Subtitle">
    <w:name w:val="Subtitle"/>
    <w:basedOn w:val="Normal"/>
    <w:link w:val="SubtitleChar"/>
    <w:qFormat/>
    <w:rsid w:val="00327DC4"/>
    <w:pPr>
      <w:spacing w:after="0" w:line="240" w:lineRule="auto"/>
      <w:jc w:val="center"/>
    </w:pPr>
    <w:rPr>
      <w:rFonts w:ascii="Times New Roman" w:eastAsia="Times New Roman" w:hAnsi="Times New Roman" w:cs="Times New Roman"/>
      <w:b/>
      <w:bCs/>
      <w:sz w:val="24"/>
      <w:szCs w:val="24"/>
      <w:u w:val="single"/>
      <w:lang w:bidi="ar-SA"/>
    </w:rPr>
  </w:style>
  <w:style w:type="character" w:customStyle="1" w:styleId="SubtitleChar">
    <w:name w:val="Subtitle Char"/>
    <w:basedOn w:val="DefaultParagraphFont"/>
    <w:link w:val="Subtitle"/>
    <w:rsid w:val="00327DC4"/>
    <w:rPr>
      <w:rFonts w:ascii="Times New Roman" w:eastAsia="Times New Roman" w:hAnsi="Times New Roman" w:cs="Times New Roman"/>
      <w:b/>
      <w:bCs/>
      <w:sz w:val="24"/>
      <w:szCs w:val="24"/>
      <w:u w:val="single"/>
      <w:lang w:bidi="ar-SA"/>
    </w:rPr>
  </w:style>
  <w:style w:type="paragraph" w:styleId="BalloonText">
    <w:name w:val="Balloon Text"/>
    <w:basedOn w:val="Normal"/>
    <w:link w:val="BalloonTextChar"/>
    <w:uiPriority w:val="99"/>
    <w:semiHidden/>
    <w:unhideWhenUsed/>
    <w:rsid w:val="00327D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7DC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2</Pages>
  <Words>344</Words>
  <Characters>1964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Fujitsu</dc:creator>
  <cp:keywords/>
  <dc:description/>
  <cp:lastModifiedBy>Fujitsu</cp:lastModifiedBy>
  <cp:revision>13</cp:revision>
  <cp:lastPrinted>2021-06-01T05:48:00Z</cp:lastPrinted>
  <dcterms:created xsi:type="dcterms:W3CDTF">2021-05-31T06:42:00Z</dcterms:created>
  <dcterms:modified xsi:type="dcterms:W3CDTF">2021-06-01T05:53:00Z</dcterms:modified>
</cp:coreProperties>
</file>